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>
      <w:pPr>
        <w:pStyle w:val="2"/>
        <w:rPr>
          <w:rFonts w:hint="default"/>
          <w:lang w:val="en-US" w:eastAsia="zh-CN"/>
        </w:rPr>
      </w:pPr>
    </w:p>
    <w:p>
      <w:pPr>
        <w:overflowPunct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第一轮“一流大学”建设高校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及</w:t>
      </w:r>
    </w:p>
    <w:p>
      <w:pPr>
        <w:overflowPunct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第二轮“双一流”建设学科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名单</w:t>
      </w:r>
    </w:p>
    <w:p>
      <w:pPr>
        <w:overflowPunct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一、第一轮“一流大学”建设高校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、东北大学、郑州大学、湖南大学、云南大学、西北农林科技大学、新疆大学</w:t>
      </w:r>
    </w:p>
    <w:p>
      <w:pPr>
        <w:pageBreakBefore w:val="0"/>
        <w:widowControl w:val="0"/>
        <w:numPr>
          <w:ilvl w:val="0"/>
          <w:numId w:val="1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第二轮“双一流”建设学科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北京大学：（自主确定建设学科并自行公布）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中国人民大学：哲学、理论经济学、应用经济学、法学、政治学、社会学、马克思主义理论、新闻传播学、中国史、统计学、工商管理、农林经济管理、公共管理、图书情报与档案管理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清华大学：（自主确定建设学科并自行公布）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北京交通大学：系统科学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北京工业大学：土木工程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北京航空航天大学：力学、仪器科学与技术、材料科学与工程、控制科学与工程、计算机科学与技术、交通运输工程、航空宇航科学与技术、软件工程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北京理工大学：物理学、材料科学与工程、控制科学与工程、兵器科学与技术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北京科技大学：科学技术史、材料科学与工程、冶金工程、矿业工程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北京化工大学：化学工程与技术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北京邮电大学：信息与通信工程、计算机科学与技术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中国农业大学：生物学、农业工程、食品科学与工程、作物学、农业资源与环境、植物保护、畜牧学、兽医学、草学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北京林业大学：风景园林学、林学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北京协和医学院：生物学、生物医学工程、临床医学、公共卫生与预防医学、药学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北京中医药大学：中医学、中西医结合、中药学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北京师范大学：哲学、教育学、心理学、中国语言文学、外国语言文学、中国史、数学、地理学、系统科学、生态学、环境科学与工程、戏剧与影视学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首都师范大学：数学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北京外国语大学：外国语言文学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中国传媒大学：新闻传播学、戏剧与影视学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中央财经大学：应用经济学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对外经济贸易大学：应用经济学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外交学院：政治学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中国人民公安大学：公安学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北京体育大学：体育学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中央音乐学院：音乐与舞蹈学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中国音乐学院：音乐与舞蹈学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中央美术学院：美术学、设计学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中央戏剧学院：戏剧与影视学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中央民族大学：民族学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中国政法大学：法学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南开大学：应用经济学、世界史、数学、化学、统计学、材料科学与工程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天津大学：化学、材料科学与工程、动力工程及工程热物理、化学工程与技术、管理科学与工程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天津工业大学：纺织科学与工程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天津医科大学：临床医学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天津中医药大学：中药学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华北电力大学：电气工程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河北工业大学：电气工程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山西大学：哲学、物理学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太原理工大学：化学工程与技术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内蒙古大学：生物学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辽宁大学：应用经济学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大连理工大学：力学、机械工程、化学工程与技术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东北大学：冶金工程、控制科学与工程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大连海事大学：交通运输工程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吉林大学：考古学、数学、物理学、化学、生物学、材料科学与工程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延边大学：外国语言文学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东北师范大学：马克思主义理论、教育学、世界史、化学、统计学、材料科学与工程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哈尔滨工业大学：力学、机械工程、材料科学与工程、控制科学与工程、计算机科学与技术、土木工程、航空宇航科学与技术、环境科学与工程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哈尔滨工程大学：船舶与海洋工程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东北农业大学：畜牧学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东北林业大学：林业工程、林学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复旦大学：哲学、应用经济学、政治学、马克思主义理论、中国语言文学、外国语言文学、中国史、数学、物理学、化学、生物学、生态学、材料科学与工程、环境科学与工程、基础医学、临床医学、公共卫生与预防医学、中西医结合、药学、集成电路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同济大学：生物学、建筑学、土木工程、测绘科学与技术、环境科学与工程、城乡规划学、风景园林学、设计学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海交通大学：数学、物理学、化学、生物学、机械工程、材料科学与工程、电子科学与技术、信息与通信工程、控制科学与工程、计算机科学与技术、土木工程、化学工程与技术、船舶与海洋工程、基础医学、临床医学、口腔医学、药学、工商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96" w:firstLineChars="200"/>
        <w:textAlignment w:val="auto"/>
        <w:rPr>
          <w:rFonts w:hint="eastAsia" w:ascii="仿宋_GB2312" w:hAnsi="仿宋_GB2312" w:eastAsia="仿宋_GB2312" w:cs="仿宋_GB2312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val="en-US" w:eastAsia="zh-CN"/>
        </w:rPr>
        <w:t>华东理工大学：化学、材料科学与工程、化学工程与技术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东华大学：材料科学与工程、纺织科学与工程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上海海洋大学：水产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上海中医药大学：中医学、中药学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华东师范大学：教育学、生态学、统计学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上海外国语大学：外国语言文学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上海财经大学：应用经济学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上海体育学院：体育学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上海音乐学院：音乐与舞蹈学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上海大学：机械工程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京大学：哲学、理论经济学、中国语言文学、外国语言文学、物理学、化学、天文学、大气科学、地质学、生物学、材料科学与工程、计算机科学与技术、化学工程与技术、矿业工程、环境科学与工程、图书情报与档案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苏州大学：材料科学与工程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东南大学：机械工程、材料科学与工程、电子科学与技术、信息与通信工程、控制科学与工程、计算机科学与技术、建筑学、土木工程、交通运输工程、生物医学工程、风景园林学、艺术学理论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南京航空航天大学：力学、控制科学与工程、航空宇航科学与技术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南京理工大学：兵器科学与技术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中国矿业大学：矿业工程、安全科学与工程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南京邮电大学：电子科学与技术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河海大学：水利工程、环境科学与工程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江南大学：轻工技术与工程、食品科学与工程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南京林业大学：林业工程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南京信息工程大学：大气科学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南京农业大学：作物学、农业资源与环境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南京医科大学：公共卫生与预防医学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南京中医药大学：中药学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中国药科大学：中药学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南京师范大学：地理学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浙江大学：化学、生物学、生态学、机械工程、光学工程、材料科学与工程、动力工程及工程热物理、电气工程、控制科学与工程、计算机科学与技术、土木工程、农业工程、环境科学与工程、软件工程、园艺学、植物保护、基础医学、临床医学、药学、管理科学与工程、农林经济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中国美术学院：美术学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安徽大学：材料科学与工程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中国科学技术大学：数学、物理学、化学、天文学、地球物理学、生物学、科学技术史、材料科学与工程、计算机科学与技术、核科学与技术、安全科学与工程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合肥工业大学：管理科学与工程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厦门大学：教育学、化学、海洋科学、生物学、生态学、统计学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福州大学：化学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南昌大学：材料科学与工程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山东大学：中国语言文学、数学、化学、临床医学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中国海洋大学：海洋科学、水产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中国石油大学（华东）：地质资源与地质工程、石油与天然气工程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郑州大学：化学、材料科学与工程、临床医学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河南大学：生物学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武汉大学：理论经济学、法学、马克思主义理论、化学、地球物理学、生物学、土木工程、水利工程、测绘科学与技术、口腔医学、图书情报与档案管理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华中科技大学：机械工程、光学工程、材料科学与工程、动力工程及工程热物理、电气工程、计算机科学与技术、基础医学、临床医学、公共卫生与预防医学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中国地质大学（武汉）：地质学、地质资源与地质工程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武汉理工大学：材料科学与工程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华中农业大学：生物学、园艺学、畜牧学、兽医学、农林经济管理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华中师范大学：政治学、教育学、中国语言文学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中南财经政法大学：法学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湘潭大学：数学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湖南大学：化学、机械工程、电气工程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中南大学：数学、材料科学与工程、冶金工程、矿业工程、交通运输工程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湖南师范大学：外国语言文学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中山大学：哲学、数学、化学、生物学、生态学、材料科学与工程、电子科学与技术、基础医学、临床医学、药学、工商管理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暨南大学：药学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华南理工大学：化学、材料科学与工程、轻工技术与工程、食品科学与工程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华南农业大学：作物学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广州医科大学：临床医学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广州中医药大学：中医学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华南师范大学：物理学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海南大学：作物学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广西大学：土木工程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四川大学：数学、化学、材料科学与工程、基础医学、口腔医学、护理学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重庆大学：机械工程、电气工程、土木工程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西南交通大学：交通运输工程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电子科技大学：电子科学与技术、信息与通信工程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西南石油大学：石油与天然气工程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成都理工大学：地质资源与地质工程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四川农业大学：作物学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成都中医药大学：中药学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西南大学：教育学、生物学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西南财经大学：应用经济学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贵州大学：植物保护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云南大学：民族学、生态学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西藏大学：生态学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西北大学：考古学、地质学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西安交通大学：力学、机械工程、材料科学与工程、动力工程及工程热物理、电气工程、控制科学与工程、管理科学与工程、工商管理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西北工业大学：机械工程、材料科学与工程、航空宇航科学与技术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96" w:firstLineChars="200"/>
        <w:textAlignment w:val="auto"/>
        <w:rPr>
          <w:rFonts w:hint="eastAsia" w:ascii="仿宋_GB2312" w:hAnsi="仿宋_GB2312" w:eastAsia="仿宋_GB2312" w:cs="仿宋_GB2312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val="en-US" w:eastAsia="zh-CN"/>
        </w:rPr>
        <w:t>西安电子科技大学：信息与通信工程、计算机科学与技术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长安大学：交通运输工程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西北农林科技大学：植物保护、畜牧学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陕西师范大学：中国语言文学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兰州大学：化学、大气科学、生态学、草学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青海大学：生态学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宁夏大学：化学工程与技术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新疆大学：马克思主义理论、化学、计算机科学与技术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石河子大学：化学工程与技术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中国矿业大学（北京）：矿业工程、安全科学与工程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中国石油大学（北京）：地质资源与地质工程、石油与天然气工程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中国地质大学（北京）：地质学、地质资源与地质工程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宁波大学：力学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南方科技大学：数学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上海科技大学：材料科学与工程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中国科学院大学：化学、材料科学与工程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国防科技大学：信息与通信工程、计算机科学与技术、航空宇航科学与技术、软件工程、管理科学与工程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海军军医大学：基础医学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空军军医大学：临床医学</w:t>
      </w:r>
    </w:p>
    <w:p>
      <w:pPr>
        <w:numPr>
          <w:ilvl w:val="0"/>
          <w:numId w:val="0"/>
        </w:numPr>
        <w:overflowPunct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1701" w:right="1800" w:bottom="1701" w:left="170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F930C"/>
    <w:multiLevelType w:val="singleLevel"/>
    <w:tmpl w:val="05CF930C"/>
    <w:lvl w:ilvl="0" w:tentative="0">
      <w:start w:val="2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3OThlY2ViNDZjYjUzYjMxODc4NzVhZDA4NWE5NjcifQ=="/>
  </w:docVars>
  <w:rsids>
    <w:rsidRoot w:val="0D185BD5"/>
    <w:rsid w:val="0D185BD5"/>
    <w:rsid w:val="3BFA1C0F"/>
    <w:rsid w:val="4A6A4F1F"/>
    <w:rsid w:val="4FB16630"/>
    <w:rsid w:val="58CE01E5"/>
    <w:rsid w:val="5F6C077C"/>
    <w:rsid w:val="665E3732"/>
    <w:rsid w:val="7D1FB3A1"/>
    <w:rsid w:val="7D4F6073"/>
    <w:rsid w:val="9BAF439D"/>
    <w:rsid w:val="E7FBFB98"/>
    <w:rsid w:val="FBA3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semiHidden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index 5"/>
    <w:basedOn w:val="1"/>
    <w:next w:val="1"/>
    <w:qFormat/>
    <w:uiPriority w:val="0"/>
    <w:pPr>
      <w:widowControl w:val="0"/>
      <w:suppressAutoHyphens/>
      <w:bidi w:val="0"/>
      <w:ind w:left="168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3659</Words>
  <Characters>3659</Characters>
  <Lines>0</Lines>
  <Paragraphs>0</Paragraphs>
  <TotalTime>3</TotalTime>
  <ScaleCrop>false</ScaleCrop>
  <LinksUpToDate>false</LinksUpToDate>
  <CharactersWithSpaces>3659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2022-10-22T04:18:00Z</dcterms:created>
  <dc:creator>深蓝</dc:creator>
  <cp:lastModifiedBy>zzb</cp:lastModifiedBy>
  <cp:lastPrinted>2022-11-04T10:10:00Z</cp:lastPrinted>
  <dcterms:modified xsi:type="dcterms:W3CDTF">2023-04-19T08:57:56Z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D281BB715AF048CCAEA61E788C112F51</vt:lpwstr>
  </property>
</Properties>
</file>